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17F" w:rsidRPr="00A5517F" w:rsidRDefault="00A5517F" w:rsidP="00A5517F">
      <w:pPr>
        <w:rPr>
          <w:rFonts w:cstheme="minorHAnsi"/>
          <w:i/>
          <w:sz w:val="21"/>
          <w:szCs w:val="21"/>
          <w:u w:val="single"/>
        </w:rPr>
      </w:pPr>
      <w:r w:rsidRPr="00A5517F">
        <w:rPr>
          <w:rFonts w:cstheme="minorHAnsi"/>
          <w:sz w:val="21"/>
          <w:szCs w:val="21"/>
        </w:rPr>
        <w:t>Senior English</w:t>
      </w:r>
    </w:p>
    <w:p w:rsidR="00A5517F" w:rsidRPr="00A5517F" w:rsidRDefault="00A5517F" w:rsidP="00A5517F">
      <w:pPr>
        <w:rPr>
          <w:rFonts w:cstheme="minorHAnsi"/>
          <w:i/>
          <w:sz w:val="21"/>
          <w:szCs w:val="21"/>
        </w:rPr>
      </w:pPr>
      <w:r w:rsidRPr="00A5517F">
        <w:rPr>
          <w:rFonts w:cstheme="minorHAnsi"/>
          <w:sz w:val="21"/>
          <w:szCs w:val="21"/>
        </w:rPr>
        <w:t xml:space="preserve">Understanding </w:t>
      </w:r>
      <w:r w:rsidRPr="00A5517F">
        <w:rPr>
          <w:rFonts w:cstheme="minorHAnsi"/>
          <w:i/>
          <w:sz w:val="21"/>
          <w:szCs w:val="21"/>
        </w:rPr>
        <w:t>Antigone</w:t>
      </w:r>
    </w:p>
    <w:p w:rsidR="00A5517F" w:rsidRPr="00A5517F" w:rsidRDefault="00A5517F" w:rsidP="00A5517F">
      <w:pPr>
        <w:rPr>
          <w:rFonts w:cstheme="minorHAnsi"/>
          <w:i/>
          <w:sz w:val="21"/>
          <w:szCs w:val="21"/>
        </w:rPr>
      </w:pPr>
    </w:p>
    <w:p w:rsidR="00A5517F" w:rsidRPr="00A5517F" w:rsidRDefault="00A5517F" w:rsidP="00A5517F">
      <w:pPr>
        <w:rPr>
          <w:rFonts w:cstheme="minorHAnsi"/>
          <w:sz w:val="21"/>
          <w:szCs w:val="21"/>
        </w:rPr>
      </w:pPr>
      <w:r w:rsidRPr="00A5517F">
        <w:rPr>
          <w:rFonts w:cstheme="minorHAnsi"/>
          <w:sz w:val="21"/>
          <w:szCs w:val="21"/>
        </w:rPr>
        <w:t>We’re going to use some class time today to get started on discussing Antigone. I am asking that you answer the prompts below with your group—use a google doc to capture your ideas and use evidence to support your claims.</w:t>
      </w:r>
    </w:p>
    <w:p w:rsidR="00A5517F" w:rsidRPr="00A5517F" w:rsidRDefault="00A5517F">
      <w:pPr>
        <w:rPr>
          <w:rFonts w:cstheme="minorHAnsi"/>
          <w:sz w:val="21"/>
          <w:szCs w:val="21"/>
        </w:rPr>
      </w:pPr>
    </w:p>
    <w:tbl>
      <w:tblPr>
        <w:tblStyle w:val="TableGrid"/>
        <w:tblW w:w="0" w:type="auto"/>
        <w:tblLook w:val="04A0" w:firstRow="1" w:lastRow="0" w:firstColumn="1" w:lastColumn="0" w:noHBand="0" w:noVBand="1"/>
      </w:tblPr>
      <w:tblGrid>
        <w:gridCol w:w="2337"/>
        <w:gridCol w:w="2337"/>
        <w:gridCol w:w="3151"/>
        <w:gridCol w:w="2970"/>
      </w:tblGrid>
      <w:tr w:rsidR="00C4138B" w:rsidRPr="00A5517F" w:rsidTr="00C4138B">
        <w:tc>
          <w:tcPr>
            <w:tcW w:w="2337" w:type="dxa"/>
          </w:tcPr>
          <w:p w:rsidR="00C4138B" w:rsidRPr="00A5517F" w:rsidRDefault="00C4138B">
            <w:pPr>
              <w:rPr>
                <w:rFonts w:cstheme="minorHAnsi"/>
                <w:sz w:val="21"/>
                <w:szCs w:val="21"/>
              </w:rPr>
            </w:pPr>
            <w:r w:rsidRPr="00A5517F">
              <w:rPr>
                <w:rFonts w:cstheme="minorHAnsi"/>
                <w:sz w:val="21"/>
                <w:szCs w:val="21"/>
              </w:rPr>
              <w:t>Character</w:t>
            </w:r>
          </w:p>
        </w:tc>
        <w:tc>
          <w:tcPr>
            <w:tcW w:w="2337" w:type="dxa"/>
          </w:tcPr>
          <w:p w:rsidR="00C4138B" w:rsidRPr="00A5517F" w:rsidRDefault="00C4138B">
            <w:pPr>
              <w:rPr>
                <w:rFonts w:cstheme="minorHAnsi"/>
                <w:sz w:val="21"/>
                <w:szCs w:val="21"/>
              </w:rPr>
            </w:pPr>
            <w:r w:rsidRPr="00A5517F">
              <w:rPr>
                <w:rFonts w:cstheme="minorHAnsi"/>
                <w:sz w:val="21"/>
                <w:szCs w:val="21"/>
              </w:rPr>
              <w:t>Traits</w:t>
            </w:r>
          </w:p>
        </w:tc>
        <w:tc>
          <w:tcPr>
            <w:tcW w:w="3151" w:type="dxa"/>
          </w:tcPr>
          <w:p w:rsidR="00C4138B" w:rsidRPr="00A5517F" w:rsidRDefault="00C4138B">
            <w:pPr>
              <w:rPr>
                <w:rFonts w:cstheme="minorHAnsi"/>
                <w:sz w:val="21"/>
                <w:szCs w:val="21"/>
              </w:rPr>
            </w:pPr>
            <w:r w:rsidRPr="00A5517F">
              <w:rPr>
                <w:rFonts w:cstheme="minorHAnsi"/>
                <w:sz w:val="21"/>
                <w:szCs w:val="21"/>
              </w:rPr>
              <w:t>What the character say/does (use evidence)</w:t>
            </w:r>
          </w:p>
        </w:tc>
        <w:tc>
          <w:tcPr>
            <w:tcW w:w="2970" w:type="dxa"/>
          </w:tcPr>
          <w:p w:rsidR="00C4138B" w:rsidRPr="00A5517F" w:rsidRDefault="00C4138B">
            <w:pPr>
              <w:rPr>
                <w:rFonts w:cstheme="minorHAnsi"/>
                <w:sz w:val="21"/>
                <w:szCs w:val="21"/>
              </w:rPr>
            </w:pPr>
            <w:r w:rsidRPr="00A5517F">
              <w:rPr>
                <w:rFonts w:cstheme="minorHAnsi"/>
                <w:sz w:val="21"/>
                <w:szCs w:val="21"/>
              </w:rPr>
              <w:t>What others say about the character</w:t>
            </w:r>
          </w:p>
          <w:p w:rsidR="00C4138B" w:rsidRPr="00A5517F" w:rsidRDefault="00C4138B">
            <w:pPr>
              <w:rPr>
                <w:rFonts w:cstheme="minorHAnsi"/>
                <w:sz w:val="21"/>
                <w:szCs w:val="21"/>
              </w:rPr>
            </w:pPr>
            <w:r w:rsidRPr="00A5517F">
              <w:rPr>
                <w:rFonts w:cstheme="minorHAnsi"/>
                <w:sz w:val="21"/>
                <w:szCs w:val="21"/>
              </w:rPr>
              <w:t>(use evidence)</w:t>
            </w:r>
          </w:p>
        </w:tc>
      </w:tr>
      <w:tr w:rsidR="00C4138B" w:rsidRPr="00A5517F" w:rsidTr="00C4138B">
        <w:tc>
          <w:tcPr>
            <w:tcW w:w="2337" w:type="dxa"/>
          </w:tcPr>
          <w:p w:rsidR="00C4138B" w:rsidRPr="00A5517F" w:rsidRDefault="00C4138B">
            <w:pPr>
              <w:rPr>
                <w:rFonts w:cstheme="minorHAnsi"/>
                <w:sz w:val="21"/>
                <w:szCs w:val="21"/>
              </w:rPr>
            </w:pPr>
            <w:r w:rsidRPr="00A5517F">
              <w:rPr>
                <w:rFonts w:cstheme="minorHAnsi"/>
                <w:sz w:val="21"/>
                <w:szCs w:val="21"/>
              </w:rPr>
              <w:t>Antigone</w:t>
            </w:r>
          </w:p>
          <w:p w:rsidR="00C4138B" w:rsidRPr="00A5517F" w:rsidRDefault="00C4138B">
            <w:pPr>
              <w:rPr>
                <w:rFonts w:cstheme="minorHAnsi"/>
                <w:sz w:val="21"/>
                <w:szCs w:val="21"/>
              </w:rPr>
            </w:pPr>
          </w:p>
        </w:tc>
        <w:tc>
          <w:tcPr>
            <w:tcW w:w="2337" w:type="dxa"/>
          </w:tcPr>
          <w:p w:rsidR="00C4138B" w:rsidRPr="00A5517F" w:rsidRDefault="00C4138B">
            <w:pPr>
              <w:rPr>
                <w:rFonts w:cstheme="minorHAnsi"/>
                <w:sz w:val="21"/>
                <w:szCs w:val="21"/>
              </w:rPr>
            </w:pPr>
          </w:p>
        </w:tc>
        <w:tc>
          <w:tcPr>
            <w:tcW w:w="3151" w:type="dxa"/>
          </w:tcPr>
          <w:p w:rsidR="00C4138B" w:rsidRPr="00A5517F" w:rsidRDefault="00C4138B">
            <w:pPr>
              <w:rPr>
                <w:rFonts w:cstheme="minorHAnsi"/>
                <w:sz w:val="21"/>
                <w:szCs w:val="21"/>
              </w:rPr>
            </w:pPr>
          </w:p>
        </w:tc>
        <w:tc>
          <w:tcPr>
            <w:tcW w:w="2970" w:type="dxa"/>
          </w:tcPr>
          <w:p w:rsidR="00C4138B" w:rsidRPr="00A5517F" w:rsidRDefault="00C4138B">
            <w:pPr>
              <w:rPr>
                <w:rFonts w:cstheme="minorHAnsi"/>
                <w:sz w:val="21"/>
                <w:szCs w:val="21"/>
              </w:rPr>
            </w:pPr>
          </w:p>
        </w:tc>
      </w:tr>
      <w:tr w:rsidR="00C4138B" w:rsidRPr="00A5517F" w:rsidTr="00C4138B">
        <w:tc>
          <w:tcPr>
            <w:tcW w:w="2337" w:type="dxa"/>
          </w:tcPr>
          <w:p w:rsidR="00C4138B" w:rsidRPr="00A5517F" w:rsidRDefault="00C4138B">
            <w:pPr>
              <w:rPr>
                <w:rFonts w:cstheme="minorHAnsi"/>
                <w:sz w:val="21"/>
                <w:szCs w:val="21"/>
              </w:rPr>
            </w:pPr>
            <w:r w:rsidRPr="00A5517F">
              <w:rPr>
                <w:rFonts w:cstheme="minorHAnsi"/>
                <w:sz w:val="21"/>
                <w:szCs w:val="21"/>
              </w:rPr>
              <w:t>Creon</w:t>
            </w:r>
          </w:p>
          <w:p w:rsidR="00C4138B" w:rsidRPr="00A5517F" w:rsidRDefault="00C4138B">
            <w:pPr>
              <w:rPr>
                <w:rFonts w:cstheme="minorHAnsi"/>
                <w:sz w:val="21"/>
                <w:szCs w:val="21"/>
              </w:rPr>
            </w:pPr>
          </w:p>
        </w:tc>
        <w:tc>
          <w:tcPr>
            <w:tcW w:w="2337" w:type="dxa"/>
          </w:tcPr>
          <w:p w:rsidR="00C4138B" w:rsidRPr="00A5517F" w:rsidRDefault="00C4138B">
            <w:pPr>
              <w:rPr>
                <w:rFonts w:cstheme="minorHAnsi"/>
                <w:sz w:val="21"/>
                <w:szCs w:val="21"/>
              </w:rPr>
            </w:pPr>
          </w:p>
        </w:tc>
        <w:tc>
          <w:tcPr>
            <w:tcW w:w="3151" w:type="dxa"/>
          </w:tcPr>
          <w:p w:rsidR="00C4138B" w:rsidRPr="00A5517F" w:rsidRDefault="00C4138B">
            <w:pPr>
              <w:rPr>
                <w:rFonts w:cstheme="minorHAnsi"/>
                <w:sz w:val="21"/>
                <w:szCs w:val="21"/>
              </w:rPr>
            </w:pPr>
          </w:p>
        </w:tc>
        <w:tc>
          <w:tcPr>
            <w:tcW w:w="2970" w:type="dxa"/>
          </w:tcPr>
          <w:p w:rsidR="00C4138B" w:rsidRPr="00A5517F" w:rsidRDefault="00C4138B">
            <w:pPr>
              <w:rPr>
                <w:rFonts w:cstheme="minorHAnsi"/>
                <w:sz w:val="21"/>
                <w:szCs w:val="21"/>
              </w:rPr>
            </w:pPr>
          </w:p>
        </w:tc>
      </w:tr>
      <w:tr w:rsidR="00C4138B" w:rsidRPr="00A5517F" w:rsidTr="00C4138B">
        <w:tc>
          <w:tcPr>
            <w:tcW w:w="2337" w:type="dxa"/>
          </w:tcPr>
          <w:p w:rsidR="00C4138B" w:rsidRPr="00A5517F" w:rsidRDefault="00C4138B">
            <w:pPr>
              <w:rPr>
                <w:rFonts w:cstheme="minorHAnsi"/>
                <w:sz w:val="21"/>
                <w:szCs w:val="21"/>
              </w:rPr>
            </w:pPr>
            <w:r w:rsidRPr="00A5517F">
              <w:rPr>
                <w:rFonts w:cstheme="minorHAnsi"/>
                <w:sz w:val="21"/>
                <w:szCs w:val="21"/>
              </w:rPr>
              <w:t>Ismene</w:t>
            </w:r>
          </w:p>
          <w:p w:rsidR="00C4138B" w:rsidRPr="00A5517F" w:rsidRDefault="00C4138B">
            <w:pPr>
              <w:rPr>
                <w:rFonts w:cstheme="minorHAnsi"/>
                <w:sz w:val="21"/>
                <w:szCs w:val="21"/>
              </w:rPr>
            </w:pPr>
          </w:p>
        </w:tc>
        <w:tc>
          <w:tcPr>
            <w:tcW w:w="2337" w:type="dxa"/>
          </w:tcPr>
          <w:p w:rsidR="00C4138B" w:rsidRPr="00A5517F" w:rsidRDefault="00C4138B">
            <w:pPr>
              <w:rPr>
                <w:rFonts w:cstheme="minorHAnsi"/>
                <w:sz w:val="21"/>
                <w:szCs w:val="21"/>
              </w:rPr>
            </w:pPr>
          </w:p>
        </w:tc>
        <w:tc>
          <w:tcPr>
            <w:tcW w:w="3151" w:type="dxa"/>
          </w:tcPr>
          <w:p w:rsidR="00C4138B" w:rsidRPr="00A5517F" w:rsidRDefault="00C4138B">
            <w:pPr>
              <w:rPr>
                <w:rFonts w:cstheme="minorHAnsi"/>
                <w:sz w:val="21"/>
                <w:szCs w:val="21"/>
              </w:rPr>
            </w:pPr>
          </w:p>
        </w:tc>
        <w:tc>
          <w:tcPr>
            <w:tcW w:w="2970" w:type="dxa"/>
          </w:tcPr>
          <w:p w:rsidR="00C4138B" w:rsidRPr="00A5517F" w:rsidRDefault="00C4138B">
            <w:pPr>
              <w:rPr>
                <w:rFonts w:cstheme="minorHAnsi"/>
                <w:sz w:val="21"/>
                <w:szCs w:val="21"/>
              </w:rPr>
            </w:pPr>
          </w:p>
        </w:tc>
      </w:tr>
      <w:tr w:rsidR="00C4138B" w:rsidRPr="00A5517F" w:rsidTr="00C4138B">
        <w:tc>
          <w:tcPr>
            <w:tcW w:w="2337" w:type="dxa"/>
          </w:tcPr>
          <w:p w:rsidR="00C4138B" w:rsidRPr="00A5517F" w:rsidRDefault="00C4138B">
            <w:pPr>
              <w:rPr>
                <w:rFonts w:cstheme="minorHAnsi"/>
                <w:sz w:val="21"/>
                <w:szCs w:val="21"/>
              </w:rPr>
            </w:pPr>
            <w:r w:rsidRPr="00A5517F">
              <w:rPr>
                <w:rFonts w:cstheme="minorHAnsi"/>
                <w:sz w:val="21"/>
                <w:szCs w:val="21"/>
              </w:rPr>
              <w:t>Haemon</w:t>
            </w:r>
          </w:p>
          <w:p w:rsidR="00C4138B" w:rsidRPr="00A5517F" w:rsidRDefault="00C4138B">
            <w:pPr>
              <w:rPr>
                <w:rFonts w:cstheme="minorHAnsi"/>
                <w:sz w:val="21"/>
                <w:szCs w:val="21"/>
              </w:rPr>
            </w:pPr>
          </w:p>
        </w:tc>
        <w:tc>
          <w:tcPr>
            <w:tcW w:w="2337" w:type="dxa"/>
          </w:tcPr>
          <w:p w:rsidR="00C4138B" w:rsidRPr="00A5517F" w:rsidRDefault="00C4138B">
            <w:pPr>
              <w:rPr>
                <w:rFonts w:cstheme="minorHAnsi"/>
                <w:sz w:val="21"/>
                <w:szCs w:val="21"/>
              </w:rPr>
            </w:pPr>
          </w:p>
        </w:tc>
        <w:tc>
          <w:tcPr>
            <w:tcW w:w="3151" w:type="dxa"/>
          </w:tcPr>
          <w:p w:rsidR="00C4138B" w:rsidRPr="00A5517F" w:rsidRDefault="00C4138B">
            <w:pPr>
              <w:rPr>
                <w:rFonts w:cstheme="minorHAnsi"/>
                <w:sz w:val="21"/>
                <w:szCs w:val="21"/>
              </w:rPr>
            </w:pPr>
          </w:p>
        </w:tc>
        <w:tc>
          <w:tcPr>
            <w:tcW w:w="2970" w:type="dxa"/>
          </w:tcPr>
          <w:p w:rsidR="00C4138B" w:rsidRPr="00A5517F" w:rsidRDefault="00C4138B">
            <w:pPr>
              <w:rPr>
                <w:rFonts w:cstheme="minorHAnsi"/>
                <w:sz w:val="21"/>
                <w:szCs w:val="21"/>
              </w:rPr>
            </w:pPr>
          </w:p>
        </w:tc>
      </w:tr>
      <w:tr w:rsidR="00C4138B" w:rsidRPr="00A5517F" w:rsidTr="00C4138B">
        <w:tc>
          <w:tcPr>
            <w:tcW w:w="2337" w:type="dxa"/>
          </w:tcPr>
          <w:p w:rsidR="00C4138B" w:rsidRPr="00A5517F" w:rsidRDefault="00C4138B">
            <w:pPr>
              <w:rPr>
                <w:rFonts w:cstheme="minorHAnsi"/>
                <w:sz w:val="21"/>
                <w:szCs w:val="21"/>
              </w:rPr>
            </w:pPr>
            <w:r w:rsidRPr="00A5517F">
              <w:rPr>
                <w:rFonts w:cstheme="minorHAnsi"/>
                <w:sz w:val="21"/>
                <w:szCs w:val="21"/>
              </w:rPr>
              <w:t>Tiresias</w:t>
            </w:r>
          </w:p>
        </w:tc>
        <w:tc>
          <w:tcPr>
            <w:tcW w:w="2337" w:type="dxa"/>
          </w:tcPr>
          <w:p w:rsidR="00C4138B" w:rsidRPr="00A5517F" w:rsidRDefault="00C4138B">
            <w:pPr>
              <w:rPr>
                <w:rFonts w:cstheme="minorHAnsi"/>
                <w:sz w:val="21"/>
                <w:szCs w:val="21"/>
              </w:rPr>
            </w:pPr>
          </w:p>
          <w:p w:rsidR="00C4138B" w:rsidRPr="00A5517F" w:rsidRDefault="00C4138B">
            <w:pPr>
              <w:rPr>
                <w:rFonts w:cstheme="minorHAnsi"/>
                <w:sz w:val="21"/>
                <w:szCs w:val="21"/>
              </w:rPr>
            </w:pPr>
          </w:p>
        </w:tc>
        <w:tc>
          <w:tcPr>
            <w:tcW w:w="3151" w:type="dxa"/>
          </w:tcPr>
          <w:p w:rsidR="00C4138B" w:rsidRPr="00A5517F" w:rsidRDefault="00C4138B">
            <w:pPr>
              <w:rPr>
                <w:rFonts w:cstheme="minorHAnsi"/>
                <w:sz w:val="21"/>
                <w:szCs w:val="21"/>
              </w:rPr>
            </w:pPr>
          </w:p>
        </w:tc>
        <w:tc>
          <w:tcPr>
            <w:tcW w:w="2970" w:type="dxa"/>
          </w:tcPr>
          <w:p w:rsidR="00C4138B" w:rsidRPr="00A5517F" w:rsidRDefault="00C4138B">
            <w:pPr>
              <w:rPr>
                <w:rFonts w:cstheme="minorHAnsi"/>
                <w:sz w:val="21"/>
                <w:szCs w:val="21"/>
              </w:rPr>
            </w:pPr>
          </w:p>
        </w:tc>
      </w:tr>
    </w:tbl>
    <w:p w:rsidR="00C4138B" w:rsidRPr="00A5517F" w:rsidRDefault="00C4138B">
      <w:pPr>
        <w:rPr>
          <w:rFonts w:cstheme="minorHAnsi"/>
          <w:sz w:val="21"/>
          <w:szCs w:val="21"/>
        </w:rPr>
      </w:pPr>
    </w:p>
    <w:p w:rsidR="00A5517F" w:rsidRPr="00A5517F" w:rsidRDefault="00A5517F" w:rsidP="00A5517F">
      <w:pPr>
        <w:pStyle w:val="ListParagraph"/>
        <w:numPr>
          <w:ilvl w:val="0"/>
          <w:numId w:val="1"/>
        </w:numPr>
        <w:rPr>
          <w:rFonts w:cstheme="minorHAnsi"/>
          <w:sz w:val="21"/>
          <w:szCs w:val="21"/>
        </w:rPr>
      </w:pPr>
      <w:r w:rsidRPr="00A5517F">
        <w:rPr>
          <w:rFonts w:cstheme="minorHAnsi"/>
          <w:sz w:val="21"/>
          <w:szCs w:val="21"/>
        </w:rPr>
        <w:t xml:space="preserve">Characterize Creon &amp; Haemon’s relationship. How does their relationship relate to other parent-child relationships we have looked at this semester?  </w:t>
      </w:r>
    </w:p>
    <w:p w:rsidR="00A5517F" w:rsidRPr="00A5517F" w:rsidRDefault="00A5517F" w:rsidP="00A5517F">
      <w:pPr>
        <w:rPr>
          <w:rFonts w:cstheme="minorHAnsi"/>
          <w:sz w:val="21"/>
          <w:szCs w:val="21"/>
        </w:rPr>
      </w:pPr>
    </w:p>
    <w:p w:rsidR="00A5517F" w:rsidRPr="00A5517F" w:rsidRDefault="00A5517F" w:rsidP="00A5517F">
      <w:pPr>
        <w:pStyle w:val="ListParagraph"/>
        <w:numPr>
          <w:ilvl w:val="0"/>
          <w:numId w:val="1"/>
        </w:numPr>
        <w:rPr>
          <w:rFonts w:cstheme="minorHAnsi"/>
          <w:sz w:val="21"/>
          <w:szCs w:val="21"/>
        </w:rPr>
      </w:pPr>
      <w:r w:rsidRPr="00A5517F">
        <w:rPr>
          <w:rFonts w:cstheme="minorHAnsi"/>
          <w:sz w:val="21"/>
          <w:szCs w:val="21"/>
        </w:rPr>
        <w:t>The Chorus appears several times throughout the play. Choose one of these sections and explain its significance. What is the Chorus saying? What imagery do you find? What might be the importance of this? What does this section add to the play?</w:t>
      </w:r>
    </w:p>
    <w:p w:rsidR="00A5517F" w:rsidRPr="00A5517F" w:rsidRDefault="00A5517F" w:rsidP="00A5517F">
      <w:pPr>
        <w:rPr>
          <w:rFonts w:cstheme="minorHAnsi"/>
          <w:sz w:val="21"/>
          <w:szCs w:val="21"/>
        </w:rPr>
      </w:pPr>
    </w:p>
    <w:p w:rsidR="00A5517F" w:rsidRPr="00A5517F" w:rsidRDefault="00A5517F" w:rsidP="00A5517F">
      <w:pPr>
        <w:pStyle w:val="ListParagraph"/>
        <w:numPr>
          <w:ilvl w:val="0"/>
          <w:numId w:val="1"/>
        </w:numPr>
        <w:rPr>
          <w:rFonts w:cstheme="minorHAnsi"/>
          <w:sz w:val="21"/>
          <w:szCs w:val="21"/>
        </w:rPr>
      </w:pPr>
      <w:r w:rsidRPr="00A5517F">
        <w:rPr>
          <w:rFonts w:cstheme="minorHAnsi"/>
          <w:sz w:val="21"/>
          <w:szCs w:val="21"/>
        </w:rPr>
        <w:t>In what ways is Creon right in his thinking, and in what ways is he wrong?</w:t>
      </w:r>
    </w:p>
    <w:p w:rsidR="00A5517F" w:rsidRPr="00A5517F" w:rsidRDefault="00A5517F" w:rsidP="00A5517F">
      <w:pPr>
        <w:rPr>
          <w:rFonts w:cstheme="minorHAnsi"/>
          <w:sz w:val="21"/>
          <w:szCs w:val="21"/>
        </w:rPr>
      </w:pPr>
    </w:p>
    <w:p w:rsidR="00A5517F" w:rsidRPr="00A5517F" w:rsidRDefault="00A5517F" w:rsidP="00A5517F">
      <w:pPr>
        <w:pStyle w:val="ListParagraph"/>
        <w:numPr>
          <w:ilvl w:val="0"/>
          <w:numId w:val="1"/>
        </w:numPr>
        <w:rPr>
          <w:rFonts w:cstheme="minorHAnsi"/>
          <w:sz w:val="21"/>
          <w:szCs w:val="21"/>
        </w:rPr>
      </w:pPr>
      <w:r w:rsidRPr="00A5517F">
        <w:rPr>
          <w:rFonts w:cstheme="minorHAnsi"/>
          <w:sz w:val="21"/>
          <w:szCs w:val="21"/>
        </w:rPr>
        <w:t>In what ways is Antigone right in her thinking, and in what ways is she wrong?</w:t>
      </w:r>
    </w:p>
    <w:p w:rsidR="00A5517F" w:rsidRPr="00A5517F" w:rsidRDefault="00A5517F" w:rsidP="00A5517F">
      <w:pPr>
        <w:rPr>
          <w:rFonts w:cstheme="minorHAnsi"/>
          <w:sz w:val="21"/>
          <w:szCs w:val="21"/>
        </w:rPr>
      </w:pPr>
    </w:p>
    <w:p w:rsidR="00A5517F" w:rsidRDefault="00A5517F" w:rsidP="00A5517F">
      <w:pPr>
        <w:pStyle w:val="ListParagraph"/>
        <w:numPr>
          <w:ilvl w:val="0"/>
          <w:numId w:val="1"/>
        </w:numPr>
        <w:rPr>
          <w:rFonts w:cstheme="minorHAnsi"/>
          <w:sz w:val="21"/>
          <w:szCs w:val="21"/>
        </w:rPr>
      </w:pPr>
      <w:r w:rsidRPr="00A5517F">
        <w:rPr>
          <w:rFonts w:cstheme="minorHAnsi"/>
          <w:sz w:val="21"/>
          <w:szCs w:val="21"/>
        </w:rPr>
        <w:t>In what ways does political rule enable and inhibit personal liberty and responsibility?</w:t>
      </w:r>
    </w:p>
    <w:p w:rsidR="00A5517F" w:rsidRPr="00A5517F" w:rsidRDefault="00A5517F" w:rsidP="00A5517F">
      <w:pPr>
        <w:pStyle w:val="ListParagraph"/>
        <w:rPr>
          <w:rFonts w:cstheme="minorHAnsi"/>
          <w:sz w:val="21"/>
          <w:szCs w:val="21"/>
        </w:rPr>
      </w:pPr>
    </w:p>
    <w:p w:rsidR="00A5517F" w:rsidRDefault="00A5517F" w:rsidP="00A5517F">
      <w:pPr>
        <w:pStyle w:val="ListParagraph"/>
        <w:numPr>
          <w:ilvl w:val="0"/>
          <w:numId w:val="1"/>
        </w:numPr>
        <w:rPr>
          <w:rFonts w:cstheme="minorHAnsi"/>
          <w:sz w:val="21"/>
          <w:szCs w:val="21"/>
        </w:rPr>
      </w:pPr>
      <w:r w:rsidRPr="00A5517F">
        <w:rPr>
          <w:rFonts w:cstheme="minorHAnsi"/>
          <w:sz w:val="21"/>
          <w:szCs w:val="21"/>
        </w:rPr>
        <w:t>Do Antigone’s actions affect the overall civic order of Thebes? How?</w:t>
      </w:r>
    </w:p>
    <w:p w:rsidR="00936113" w:rsidRPr="00936113" w:rsidRDefault="00936113" w:rsidP="00936113">
      <w:pPr>
        <w:pStyle w:val="ListParagraph"/>
        <w:rPr>
          <w:rFonts w:cstheme="minorHAnsi"/>
          <w:sz w:val="21"/>
          <w:szCs w:val="21"/>
        </w:rPr>
      </w:pPr>
    </w:p>
    <w:p w:rsidR="00936113" w:rsidRPr="00A5517F" w:rsidRDefault="00936113" w:rsidP="00A5517F">
      <w:pPr>
        <w:pStyle w:val="ListParagraph"/>
        <w:numPr>
          <w:ilvl w:val="0"/>
          <w:numId w:val="1"/>
        </w:numPr>
        <w:rPr>
          <w:rFonts w:cstheme="minorHAnsi"/>
          <w:sz w:val="21"/>
          <w:szCs w:val="21"/>
        </w:rPr>
      </w:pPr>
      <w:r>
        <w:rPr>
          <w:rFonts w:cstheme="minorHAnsi"/>
          <w:sz w:val="21"/>
          <w:szCs w:val="21"/>
        </w:rPr>
        <w:t xml:space="preserve">Discuss the connections between </w:t>
      </w:r>
      <w:r>
        <w:rPr>
          <w:rFonts w:cstheme="minorHAnsi"/>
          <w:i/>
          <w:iCs/>
          <w:sz w:val="21"/>
          <w:szCs w:val="21"/>
        </w:rPr>
        <w:t xml:space="preserve">Antigone  </w:t>
      </w:r>
      <w:r>
        <w:rPr>
          <w:rFonts w:cstheme="minorHAnsi"/>
          <w:sz w:val="21"/>
          <w:szCs w:val="21"/>
        </w:rPr>
        <w:t>and “Letter from Birmingham Jail.”</w:t>
      </w:r>
      <w:bookmarkStart w:id="0" w:name="_GoBack"/>
      <w:bookmarkEnd w:id="0"/>
    </w:p>
    <w:p w:rsidR="00A5517F" w:rsidRPr="00A5517F" w:rsidRDefault="00A5517F">
      <w:pPr>
        <w:rPr>
          <w:rFonts w:cstheme="minorHAnsi"/>
          <w:sz w:val="21"/>
          <w:szCs w:val="21"/>
        </w:rPr>
      </w:pPr>
    </w:p>
    <w:sectPr w:rsidR="00A5517F" w:rsidRPr="00A5517F" w:rsidSect="00C4138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B51EE0"/>
    <w:multiLevelType w:val="hybridMultilevel"/>
    <w:tmpl w:val="77D45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38B"/>
    <w:rsid w:val="00936113"/>
    <w:rsid w:val="00A5517F"/>
    <w:rsid w:val="00C4138B"/>
    <w:rsid w:val="00EE3854"/>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7C5682"/>
  <w15:chartTrackingRefBased/>
  <w15:docId w15:val="{53593D8C-955B-A344-A6C3-22BB408D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5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Craig-Naples, Maureen</dc:creator>
  <cp:keywords/>
  <dc:description/>
  <cp:lastModifiedBy>Craig-Naples, Maureen</cp:lastModifiedBy>
  <cp:revision>2</cp:revision>
  <dcterms:created xsi:type="dcterms:W3CDTF">2019-12-04T13:53:00Z</dcterms:created>
  <dcterms:modified xsi:type="dcterms:W3CDTF">2019-12-04T13:53:00Z</dcterms:modified>
</cp:coreProperties>
</file>