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0D05B" w14:textId="77777777" w:rsidR="00856547" w:rsidRPr="007847BA" w:rsidRDefault="00856547" w:rsidP="00856547">
      <w:pPr>
        <w:shd w:val="clear" w:color="auto" w:fill="FFFFFF"/>
        <w:spacing w:before="240" w:after="240" w:line="240" w:lineRule="auto"/>
        <w:rPr>
          <w:rFonts w:ascii="Verdana" w:eastAsia="Times New Roman" w:hAnsi="Verdana" w:cs="Times New Roman"/>
          <w:color w:val="353535"/>
          <w:sz w:val="28"/>
          <w:szCs w:val="28"/>
          <w:lang w:val="en"/>
        </w:rPr>
      </w:pPr>
      <w:r w:rsidRPr="007847BA">
        <w:rPr>
          <w:rFonts w:ascii="Verdana" w:eastAsia="Times New Roman" w:hAnsi="Verdana" w:cs="Times New Roman"/>
          <w:color w:val="353535"/>
          <w:sz w:val="28"/>
          <w:szCs w:val="28"/>
          <w:lang w:val="en"/>
        </w:rPr>
        <w:t>There Is Such a Thing as Truth</w:t>
      </w:r>
    </w:p>
    <w:p w14:paraId="6D65DDFD" w14:textId="77777777" w:rsidR="00856547" w:rsidRPr="007847BA" w:rsidRDefault="00856547" w:rsidP="00856547">
      <w:pPr>
        <w:shd w:val="clear" w:color="auto" w:fill="FFFFFF"/>
        <w:spacing w:before="240" w:after="240" w:line="240" w:lineRule="auto"/>
        <w:rPr>
          <w:rFonts w:ascii="Verdana" w:eastAsia="Times New Roman" w:hAnsi="Verdana" w:cs="Times New Roman"/>
          <w:color w:val="353535"/>
          <w:sz w:val="16"/>
          <w:szCs w:val="16"/>
          <w:lang w:val="en"/>
        </w:rPr>
      </w:pPr>
      <w:r w:rsidRPr="007847BA">
        <w:rPr>
          <w:rFonts w:ascii="Verdana" w:eastAsia="Times New Roman" w:hAnsi="Verdana" w:cs="Times New Roman"/>
          <w:color w:val="353535"/>
          <w:sz w:val="16"/>
          <w:szCs w:val="16"/>
          <w:lang w:val="en"/>
        </w:rPr>
        <w:t>by Errol Morris</w:t>
      </w:r>
    </w:p>
    <w:p w14:paraId="7802362E" w14:textId="77777777" w:rsidR="00856547" w:rsidRPr="007847BA" w:rsidRDefault="00856547" w:rsidP="00856547">
      <w:pPr>
        <w:shd w:val="clear" w:color="auto" w:fill="FFFFFF"/>
        <w:spacing w:before="240" w:after="240" w:line="240" w:lineRule="auto"/>
        <w:rPr>
          <w:rFonts w:ascii="Verdana" w:eastAsia="Times New Roman" w:hAnsi="Verdana" w:cs="Times New Roman"/>
          <w:color w:val="353535"/>
          <w:sz w:val="16"/>
          <w:szCs w:val="16"/>
          <w:lang w:val="en"/>
        </w:rPr>
      </w:pPr>
      <w:r w:rsidRPr="007847BA">
        <w:rPr>
          <w:rFonts w:ascii="Verdana" w:eastAsia="Times New Roman" w:hAnsi="Verdana" w:cs="Times New Roman"/>
          <w:color w:val="353535"/>
          <w:sz w:val="16"/>
          <w:szCs w:val="16"/>
          <w:lang w:val="en"/>
        </w:rPr>
        <w:t>May 02, 2005</w:t>
      </w:r>
    </w:p>
    <w:p w14:paraId="07E58BE9" w14:textId="77777777" w:rsidR="00856547" w:rsidRPr="007847BA" w:rsidRDefault="00856547" w:rsidP="00856547">
      <w:pPr>
        <w:shd w:val="clear" w:color="auto" w:fill="FFFFFF"/>
        <w:spacing w:before="240" w:after="240" w:line="240" w:lineRule="auto"/>
        <w:rPr>
          <w:rFonts w:ascii="Verdana" w:eastAsia="Times New Roman" w:hAnsi="Verdana" w:cs="Times New Roman"/>
          <w:color w:val="353535"/>
          <w:sz w:val="17"/>
          <w:szCs w:val="17"/>
        </w:rPr>
      </w:pPr>
      <w:r w:rsidRPr="007847BA">
        <w:rPr>
          <w:rFonts w:ascii="Helvetica" w:hAnsi="Helvetica" w:cs="Helvetica"/>
          <w:sz w:val="17"/>
          <w:szCs w:val="17"/>
          <w:lang w:val="en"/>
        </w:rPr>
        <w:t>I believe in truth. And in the pursuit of truth</w:t>
      </w:r>
      <w:r w:rsidR="00064615">
        <w:rPr>
          <w:rFonts w:ascii="Helvetica" w:hAnsi="Helvetica" w:cs="Helvetica"/>
          <w:sz w:val="17"/>
          <w:szCs w:val="17"/>
          <w:lang w:val="en"/>
        </w:rPr>
        <w:t>.</w:t>
      </w:r>
      <w:bookmarkStart w:id="0" w:name="_GoBack"/>
      <w:bookmarkEnd w:id="0"/>
    </w:p>
    <w:p w14:paraId="0C350D3D" w14:textId="77777777" w:rsidR="00856547" w:rsidRPr="007847BA" w:rsidRDefault="00856547" w:rsidP="00856547">
      <w:pPr>
        <w:shd w:val="clear" w:color="auto" w:fill="FFFFFF"/>
        <w:spacing w:before="240" w:after="240" w:line="240" w:lineRule="auto"/>
        <w:rPr>
          <w:rFonts w:ascii="Verdana" w:eastAsia="Times New Roman" w:hAnsi="Verdana" w:cs="Times New Roman"/>
          <w:color w:val="353535"/>
          <w:sz w:val="17"/>
          <w:szCs w:val="17"/>
          <w:lang w:val="en"/>
        </w:rPr>
      </w:pPr>
      <w:r w:rsidRPr="007847BA">
        <w:rPr>
          <w:rFonts w:ascii="Verdana" w:eastAsia="Times New Roman" w:hAnsi="Verdana" w:cs="Times New Roman"/>
          <w:color w:val="353535"/>
          <w:sz w:val="17"/>
          <w:szCs w:val="17"/>
          <w:lang w:val="en"/>
        </w:rPr>
        <w:t xml:space="preserve">When I was 10 years old, I asked a neighborhood kid who was older than me, "Which city is further west: Reno, Nev., or Los Angeles?" The correct answer is Reno, Nev. But he was convinced it was the other way around. </w:t>
      </w:r>
    </w:p>
    <w:p w14:paraId="6A499B59" w14:textId="77777777" w:rsidR="00856547" w:rsidRPr="007847BA" w:rsidRDefault="00856547" w:rsidP="00856547">
      <w:pPr>
        <w:shd w:val="clear" w:color="auto" w:fill="FFFFFF"/>
        <w:spacing w:before="240" w:after="240" w:line="240" w:lineRule="auto"/>
        <w:rPr>
          <w:rFonts w:ascii="Verdana" w:eastAsia="Times New Roman" w:hAnsi="Verdana" w:cs="Times New Roman"/>
          <w:color w:val="353535"/>
          <w:sz w:val="17"/>
          <w:szCs w:val="17"/>
          <w:lang w:val="en"/>
        </w:rPr>
      </w:pPr>
      <w:r w:rsidRPr="007847BA">
        <w:rPr>
          <w:rFonts w:ascii="Verdana" w:eastAsia="Times New Roman" w:hAnsi="Verdana" w:cs="Times New Roman"/>
          <w:color w:val="353535"/>
          <w:sz w:val="17"/>
          <w:szCs w:val="17"/>
          <w:lang w:val="en"/>
        </w:rPr>
        <w:t>He was so convinced that Los Angeles was west of Reno that he was willing to bet me two bucks. So I went into the house to get my Rand McNally Atlas. The kid looked at the atlas and said, "The map is drawn funny." It wasn't. Was his argument that the map didn't preserve east, west, north and south? What kind of map would that be? I showed him if you trace down the 120-degree west line of longitude — which runs almost directly through Reno, Nev. — you end up in the Pacific Ocean, somewhere west of Los Angeles.</w:t>
      </w:r>
    </w:p>
    <w:p w14:paraId="24D99C65" w14:textId="77777777" w:rsidR="00856547" w:rsidRPr="007847BA" w:rsidRDefault="00856547" w:rsidP="00856547">
      <w:pPr>
        <w:shd w:val="clear" w:color="auto" w:fill="FFFFFF"/>
        <w:spacing w:before="240" w:after="240" w:line="240" w:lineRule="auto"/>
        <w:rPr>
          <w:rFonts w:ascii="Verdana" w:eastAsia="Times New Roman" w:hAnsi="Verdana" w:cs="Times New Roman"/>
          <w:color w:val="353535"/>
          <w:sz w:val="17"/>
          <w:szCs w:val="17"/>
          <w:lang w:val="en"/>
        </w:rPr>
      </w:pPr>
      <w:r w:rsidRPr="007847BA">
        <w:rPr>
          <w:rFonts w:ascii="Verdana" w:eastAsia="Times New Roman" w:hAnsi="Verdana" w:cs="Times New Roman"/>
          <w:color w:val="353535"/>
          <w:sz w:val="17"/>
          <w:szCs w:val="17"/>
          <w:lang w:val="en"/>
        </w:rPr>
        <w:t xml:space="preserve">He replied that lines of longitude don't cross the ocean. </w:t>
      </w:r>
    </w:p>
    <w:p w14:paraId="4B519A38" w14:textId="77777777" w:rsidR="00856547" w:rsidRPr="007847BA" w:rsidRDefault="00856547" w:rsidP="00856547">
      <w:pPr>
        <w:shd w:val="clear" w:color="auto" w:fill="FFFFFF"/>
        <w:spacing w:before="240" w:after="240" w:line="240" w:lineRule="auto"/>
        <w:rPr>
          <w:rFonts w:ascii="Verdana" w:eastAsia="Times New Roman" w:hAnsi="Verdana" w:cs="Times New Roman"/>
          <w:color w:val="353535"/>
          <w:sz w:val="17"/>
          <w:szCs w:val="17"/>
          <w:lang w:val="en"/>
        </w:rPr>
      </w:pPr>
      <w:r w:rsidRPr="007847BA">
        <w:rPr>
          <w:rFonts w:ascii="Verdana" w:eastAsia="Times New Roman" w:hAnsi="Verdana" w:cs="Times New Roman"/>
          <w:color w:val="353535"/>
          <w:sz w:val="17"/>
          <w:szCs w:val="17"/>
          <w:lang w:val="en"/>
        </w:rPr>
        <w:t>What? I told him that the lines of longitude were there to indicate how far west or east some location was, regardless of whether it was on land or on sea.</w:t>
      </w:r>
    </w:p>
    <w:p w14:paraId="149633C8" w14:textId="77777777" w:rsidR="00856547" w:rsidRPr="007847BA" w:rsidRDefault="00856547" w:rsidP="00856547">
      <w:pPr>
        <w:shd w:val="clear" w:color="auto" w:fill="FFFFFF"/>
        <w:spacing w:before="240" w:after="240" w:line="240" w:lineRule="auto"/>
        <w:rPr>
          <w:rFonts w:ascii="Verdana" w:eastAsia="Times New Roman" w:hAnsi="Verdana" w:cs="Times New Roman"/>
          <w:color w:val="353535"/>
          <w:sz w:val="17"/>
          <w:szCs w:val="17"/>
          <w:lang w:val="en"/>
        </w:rPr>
      </w:pPr>
      <w:r w:rsidRPr="007847BA">
        <w:rPr>
          <w:rFonts w:ascii="Verdana" w:eastAsia="Times New Roman" w:hAnsi="Verdana" w:cs="Times New Roman"/>
          <w:color w:val="353535"/>
          <w:sz w:val="17"/>
          <w:szCs w:val="17"/>
          <w:lang w:val="en"/>
        </w:rPr>
        <w:t>There was one insurmountable problem, however. He was bigger than me.</w:t>
      </w:r>
    </w:p>
    <w:p w14:paraId="614D4689" w14:textId="77777777" w:rsidR="00856547" w:rsidRPr="007847BA" w:rsidRDefault="00856547" w:rsidP="00856547">
      <w:pPr>
        <w:shd w:val="clear" w:color="auto" w:fill="FFFFFF"/>
        <w:spacing w:before="240" w:after="240" w:line="240" w:lineRule="auto"/>
        <w:rPr>
          <w:rFonts w:ascii="Verdana" w:eastAsia="Times New Roman" w:hAnsi="Verdana" w:cs="Times New Roman"/>
          <w:color w:val="353535"/>
          <w:sz w:val="17"/>
          <w:szCs w:val="17"/>
          <w:lang w:val="en"/>
        </w:rPr>
      </w:pPr>
      <w:r w:rsidRPr="007847BA">
        <w:rPr>
          <w:rFonts w:ascii="Verdana" w:eastAsia="Times New Roman" w:hAnsi="Verdana" w:cs="Times New Roman"/>
          <w:color w:val="353535"/>
          <w:sz w:val="17"/>
          <w:szCs w:val="17"/>
          <w:lang w:val="en"/>
        </w:rPr>
        <w:t xml:space="preserve">I drew a number of conclusions from this story. </w:t>
      </w:r>
    </w:p>
    <w:p w14:paraId="6C97EF87" w14:textId="77777777" w:rsidR="00856547" w:rsidRPr="007847BA" w:rsidRDefault="00856547" w:rsidP="00856547">
      <w:pPr>
        <w:shd w:val="clear" w:color="auto" w:fill="FFFFFF"/>
        <w:spacing w:before="240" w:after="240" w:line="240" w:lineRule="auto"/>
        <w:rPr>
          <w:rFonts w:ascii="Verdana" w:eastAsia="Times New Roman" w:hAnsi="Verdana" w:cs="Times New Roman"/>
          <w:color w:val="353535"/>
          <w:sz w:val="17"/>
          <w:szCs w:val="17"/>
          <w:lang w:val="en"/>
        </w:rPr>
      </w:pPr>
      <w:r w:rsidRPr="007847BA">
        <w:rPr>
          <w:rFonts w:ascii="Verdana" w:eastAsia="Times New Roman" w:hAnsi="Verdana" w:cs="Times New Roman"/>
          <w:color w:val="353535"/>
          <w:sz w:val="17"/>
          <w:szCs w:val="17"/>
          <w:lang w:val="en"/>
        </w:rPr>
        <w:t xml:space="preserve">There is such a thing as truth, but we often have a vested interest in ignoring it or outright denying it. Also, it's not just thinking something that makes it true. Truth is not relative. It's not subjective. It may be elusive or hidden. People may wish to disregard it. But there is such a thing as truth and the pursuit of truth: trying to figure out what has really happened, trying to figure out how things really are. </w:t>
      </w:r>
    </w:p>
    <w:p w14:paraId="1BCCEE41" w14:textId="77777777" w:rsidR="00856547" w:rsidRPr="007847BA" w:rsidRDefault="00856547" w:rsidP="00856547">
      <w:pPr>
        <w:shd w:val="clear" w:color="auto" w:fill="FFFFFF"/>
        <w:spacing w:before="240" w:after="240" w:line="240" w:lineRule="auto"/>
        <w:rPr>
          <w:rFonts w:ascii="Verdana" w:eastAsia="Times New Roman" w:hAnsi="Verdana" w:cs="Times New Roman"/>
          <w:color w:val="353535"/>
          <w:sz w:val="17"/>
          <w:szCs w:val="17"/>
          <w:lang w:val="en"/>
        </w:rPr>
      </w:pPr>
      <w:r w:rsidRPr="007847BA">
        <w:rPr>
          <w:rFonts w:ascii="Verdana" w:eastAsia="Times New Roman" w:hAnsi="Verdana" w:cs="Times New Roman"/>
          <w:color w:val="353535"/>
          <w:sz w:val="17"/>
          <w:szCs w:val="17"/>
          <w:lang w:val="en"/>
        </w:rPr>
        <w:t xml:space="preserve">Almost 15 years ago, I stumbled on a story about an innocent man, a man who had been sentenced to die in the Huntsville, Texas, electric chair. And through hard work, luck and a certain amount of pathological obsession, I was able to make the movie </w:t>
      </w:r>
      <w:r w:rsidRPr="007847BA">
        <w:rPr>
          <w:rFonts w:ascii="Verdana" w:eastAsia="Times New Roman" w:hAnsi="Verdana" w:cs="Times New Roman"/>
          <w:i/>
          <w:iCs/>
          <w:color w:val="353535"/>
          <w:sz w:val="17"/>
          <w:szCs w:val="17"/>
          <w:lang w:val="en"/>
        </w:rPr>
        <w:t>The Thin Blue Line</w:t>
      </w:r>
      <w:r w:rsidRPr="007847BA">
        <w:rPr>
          <w:rFonts w:ascii="Verdana" w:eastAsia="Times New Roman" w:hAnsi="Verdana" w:cs="Times New Roman"/>
          <w:color w:val="353535"/>
          <w:sz w:val="17"/>
          <w:szCs w:val="17"/>
          <w:lang w:val="en"/>
        </w:rPr>
        <w:t xml:space="preserve"> and to help get him out of prison.</w:t>
      </w:r>
    </w:p>
    <w:p w14:paraId="1FDCEFC8" w14:textId="77777777" w:rsidR="00856547" w:rsidRPr="007847BA" w:rsidRDefault="00856547" w:rsidP="00856547">
      <w:pPr>
        <w:shd w:val="clear" w:color="auto" w:fill="FFFFFF"/>
        <w:spacing w:before="240" w:after="240" w:line="240" w:lineRule="auto"/>
        <w:rPr>
          <w:rFonts w:ascii="Verdana" w:eastAsia="Times New Roman" w:hAnsi="Verdana" w:cs="Times New Roman"/>
          <w:color w:val="353535"/>
          <w:sz w:val="17"/>
          <w:szCs w:val="17"/>
          <w:lang w:val="en"/>
        </w:rPr>
      </w:pPr>
      <w:r w:rsidRPr="007847BA">
        <w:rPr>
          <w:rFonts w:ascii="Verdana" w:eastAsia="Times New Roman" w:hAnsi="Verdana" w:cs="Times New Roman"/>
          <w:color w:val="353535"/>
          <w:sz w:val="17"/>
          <w:szCs w:val="17"/>
          <w:lang w:val="en"/>
        </w:rPr>
        <w:t xml:space="preserve">What kept me going was the belief that there had to be answers to the questions "Did he do it?", "Was he guilty or innocent?", "If he didn't do it, who did?" and that I could find an answer to these questions through investigating. </w:t>
      </w:r>
    </w:p>
    <w:p w14:paraId="79E7A006" w14:textId="77777777" w:rsidR="00856547" w:rsidRPr="007847BA" w:rsidRDefault="00856547" w:rsidP="00856547">
      <w:pPr>
        <w:shd w:val="clear" w:color="auto" w:fill="FFFFFF"/>
        <w:spacing w:before="240" w:after="240" w:line="240" w:lineRule="auto"/>
        <w:rPr>
          <w:rFonts w:ascii="Verdana" w:eastAsia="Times New Roman" w:hAnsi="Verdana" w:cs="Times New Roman"/>
          <w:color w:val="353535"/>
          <w:sz w:val="17"/>
          <w:szCs w:val="17"/>
          <w:lang w:val="en"/>
        </w:rPr>
      </w:pPr>
      <w:r w:rsidRPr="007847BA">
        <w:rPr>
          <w:rFonts w:ascii="Verdana" w:eastAsia="Times New Roman" w:hAnsi="Verdana" w:cs="Times New Roman"/>
          <w:color w:val="353535"/>
          <w:sz w:val="17"/>
          <w:szCs w:val="17"/>
          <w:lang w:val="en"/>
        </w:rPr>
        <w:t>It's not that we find truth with a big "T." We investigate and sometimes we find things out and sometimes we don't. There's no way to know in advance. It's just that we have to proceed as though there are answers to questions. We must proceed as though, in principle, we can find things out — even if we can't. The alternative is unacceptable.</w:t>
      </w:r>
    </w:p>
    <w:p w14:paraId="45F2F440" w14:textId="77777777" w:rsidR="00856547" w:rsidRPr="007847BA" w:rsidRDefault="00856547" w:rsidP="00856547">
      <w:pPr>
        <w:shd w:val="clear" w:color="auto" w:fill="FFFFFF"/>
        <w:spacing w:before="240" w:after="240" w:line="240" w:lineRule="auto"/>
        <w:rPr>
          <w:rFonts w:ascii="Verdana" w:eastAsia="Times New Roman" w:hAnsi="Verdana" w:cs="Times New Roman"/>
          <w:color w:val="353535"/>
          <w:sz w:val="17"/>
          <w:szCs w:val="17"/>
          <w:lang w:val="en"/>
        </w:rPr>
      </w:pPr>
      <w:r w:rsidRPr="007847BA">
        <w:rPr>
          <w:rFonts w:ascii="Verdana" w:eastAsia="Times New Roman" w:hAnsi="Verdana" w:cs="Times New Roman"/>
          <w:color w:val="353535"/>
          <w:sz w:val="17"/>
          <w:szCs w:val="17"/>
          <w:lang w:val="en"/>
        </w:rPr>
        <w:t>I will never know whether the neighborhood kid really didn't understand the logic of my argument about Reno, Nev. Or whether he understood it completely and just didn't want to admit it. Or whether he understood it and just didn't want to pay up. I'll never know.</w:t>
      </w:r>
    </w:p>
    <w:p w14:paraId="14910EA6" w14:textId="77777777" w:rsidR="00856547" w:rsidRPr="007847BA" w:rsidRDefault="00856547" w:rsidP="00856547">
      <w:pPr>
        <w:shd w:val="clear" w:color="auto" w:fill="FFFFFF"/>
        <w:spacing w:before="240" w:after="240" w:line="240" w:lineRule="auto"/>
        <w:rPr>
          <w:rFonts w:ascii="Verdana" w:eastAsia="Times New Roman" w:hAnsi="Verdana" w:cs="Times New Roman"/>
          <w:color w:val="353535"/>
          <w:sz w:val="17"/>
          <w:szCs w:val="17"/>
          <w:lang w:val="en"/>
        </w:rPr>
      </w:pPr>
      <w:r w:rsidRPr="007847BA">
        <w:rPr>
          <w:rFonts w:ascii="Verdana" w:eastAsia="Times New Roman" w:hAnsi="Verdana" w:cs="Times New Roman"/>
          <w:color w:val="353535"/>
          <w:sz w:val="17"/>
          <w:szCs w:val="17"/>
          <w:lang w:val="en"/>
        </w:rPr>
        <w:t>All I know is I never got my two dollars.</w:t>
      </w:r>
    </w:p>
    <w:p w14:paraId="1BEBB027" w14:textId="77777777" w:rsidR="00CB25C4" w:rsidRDefault="00CB25C4"/>
    <w:sectPr w:rsidR="00CB2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47"/>
    <w:rsid w:val="00064615"/>
    <w:rsid w:val="00856547"/>
    <w:rsid w:val="00C41002"/>
    <w:rsid w:val="00CB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53CC"/>
  <w15:chartTrackingRefBased/>
  <w15:docId w15:val="{1AA3FCD9-8296-4921-9703-18012562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6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113</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Craig-Naples, Maureen</dc:creator>
  <cp:keywords/>
  <dc:description/>
  <cp:lastModifiedBy>Craig-Naples, Maureen</cp:lastModifiedBy>
  <cp:revision>2</cp:revision>
  <dcterms:created xsi:type="dcterms:W3CDTF">2019-09-09T14:22:00Z</dcterms:created>
  <dcterms:modified xsi:type="dcterms:W3CDTF">2019-09-09T14:22:00Z</dcterms:modified>
</cp:coreProperties>
</file>